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E7" w:rsidRDefault="00E119E7" w:rsidP="00E119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Противодействие коррупции в 2025 году. Законодательство, ответственные, штрафы. Коррупция остаётся одной из наиболее острых проблем, препятствующих развитию государства и общества. В Российской Федерации борьба с этим явлением ведётся на законодательном уровне, и в 2025 году продолжается совершенствование </w:t>
      </w:r>
      <w:proofErr w:type="spellStart"/>
      <w:r>
        <w:rPr>
          <w:rFonts w:ascii="Times New Roman" w:hAnsi="Times New Roman" w:cs="Times New Roman"/>
        </w:rPr>
        <w:t>нормативноправовой</w:t>
      </w:r>
      <w:proofErr w:type="spellEnd"/>
      <w:r>
        <w:rPr>
          <w:rFonts w:ascii="Times New Roman" w:hAnsi="Times New Roman" w:cs="Times New Roman"/>
        </w:rPr>
        <w:t xml:space="preserve"> базы, направленной на противодействие коррупции. В данной статье рассмотрим действующие и планируемые к вступлению в силу нормативные правовые акты (НПА) Российской Федерации, ответственных за их реализацию, а также предусмотренные штрафные санкции. </w:t>
      </w:r>
    </w:p>
    <w:p w:rsidR="00E119E7" w:rsidRDefault="00E119E7" w:rsidP="00E119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Действующее законодательство о противодействии коррупции Основу антикоррупционного законодательства Российской Федерации составляют следующие ключевые нормативные акты: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Федеральный закон от 25 декабря 2008 г. № 273-ФЗ «О противодействии коррупции». Этот закон определяет основные принципы противодействия коррупции, меры по её предупреждению, а также ответственность за коррупционные правонарушения.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Федеральный закон от 17 июля 2009 г. № 172-ФЗ «Об антикоррупционной экспертизе нормативных правовых актов и проектов нормативных правовых актов». Закон устанавливает порядок проведения антикоррупционной экспертизы, направленной на выявление в НПА положений, способствующих возникновению коррупционных проявлений.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Указ Президента Российской Федерации от 25 января 2024 г. № 71 «О внесении изменений в акты Президента Российской Федерации». Данный указ конкретизирует полномочия Совета при Президенте по противодействию коррупции, усиливая его роль в координации антикоррупционной политики.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Постановление Правительства Российской Федерации от 20 апреля 2024 г. № 515 «О внесении изменений в</w:t>
      </w:r>
    </w:p>
    <w:p w:rsidR="00E119E7" w:rsidRDefault="00E119E7" w:rsidP="00E119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некоторые акты Правительства Российской Федерации». Постановление дополняет правила проведения антикоррупционной экспертизы нормативных правовых актов и проектов нормативных правовых актов, уточняя категории актов, не подлежащих независимой антикоррупционной экспертизе. </w:t>
      </w:r>
    </w:p>
    <w:p w:rsidR="00E119E7" w:rsidRDefault="00E119E7" w:rsidP="00E119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Планируемые изменения в антикоррупционном законодательстве В целях повышения эффективности борьбы с коррупцией в 2025 году планируется внедрение следующих изменений: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Федеральный закон от 28 декабря 2024 г. № 533-ФЗ «О внесении изменений в отдельные законодательные акты Российской Федерации». Закон вводит дополнительные требования к гражданам, претендующим на замещение государственных должностей, направленные на предотвращение коррупционных рисков.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План противодействия коррупции Федеральной службы исполнения наказаний на 2025–2028 годы. Утверждённый 20 декабря 2024 года, этот план включает мероприятия, направленные на повышение эффективности противодействия коррупции в </w:t>
      </w:r>
      <w:proofErr w:type="spellStart"/>
      <w:r>
        <w:rPr>
          <w:rFonts w:ascii="Times New Roman" w:hAnsi="Times New Roman" w:cs="Times New Roman"/>
        </w:rPr>
        <w:t>уголовноисполнительной</w:t>
      </w:r>
      <w:proofErr w:type="spellEnd"/>
      <w:r>
        <w:rPr>
          <w:rFonts w:ascii="Times New Roman" w:hAnsi="Times New Roman" w:cs="Times New Roman"/>
        </w:rPr>
        <w:t xml:space="preserve"> системе Российской Федерации.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Приказ </w:t>
      </w:r>
      <w:proofErr w:type="spellStart"/>
      <w:r>
        <w:rPr>
          <w:rFonts w:ascii="Times New Roman" w:hAnsi="Times New Roman" w:cs="Times New Roman"/>
        </w:rPr>
        <w:t>Минцифры</w:t>
      </w:r>
      <w:proofErr w:type="spellEnd"/>
      <w:r>
        <w:rPr>
          <w:rFonts w:ascii="Times New Roman" w:hAnsi="Times New Roman" w:cs="Times New Roman"/>
        </w:rPr>
        <w:t xml:space="preserve"> России № 1127 «Об утверждении Плана противодействия коррупции Министерства цифрового развития, связи и массовых коммуникаций Российской Федерации на 2025–2027 годы». Приказ, изданный в январе 2025 года, направлен на реализацию мер по предупреждению коррупции в сфере цифрового развития и связи.</w:t>
      </w:r>
    </w:p>
    <w:p w:rsidR="00E119E7" w:rsidRDefault="00E119E7" w:rsidP="00E119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Ответственные органы и их полномочия В Российской Ф </w:t>
      </w:r>
      <w:proofErr w:type="spellStart"/>
      <w:r>
        <w:rPr>
          <w:rFonts w:ascii="Times New Roman" w:hAnsi="Times New Roman" w:cs="Times New Roman"/>
          <w:b/>
        </w:rPr>
        <w:t>едерации</w:t>
      </w:r>
      <w:proofErr w:type="spellEnd"/>
      <w:r>
        <w:rPr>
          <w:rFonts w:ascii="Times New Roman" w:hAnsi="Times New Roman" w:cs="Times New Roman"/>
          <w:b/>
        </w:rPr>
        <w:t xml:space="preserve"> за реализацию антикоррупционной политики отвечают следующие органы: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7"/>
      </w:r>
    </w:p>
    <w:p w:rsidR="00E119E7" w:rsidRDefault="00E119E7" w:rsidP="00E119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Совет при Президенте Российской Федерации по противодействию коррупции. Совет координирует деятельность федеральных органов государственной власти в сфере противодействия коррупции, разрабатывает предложения по совершенствованию антикоррупционной политики.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Генеральная прокуратура Российской Федерации. </w:t>
      </w:r>
      <w:proofErr w:type="spellStart"/>
      <w:r>
        <w:rPr>
          <w:rFonts w:ascii="Times New Roman" w:hAnsi="Times New Roman" w:cs="Times New Roman"/>
        </w:rPr>
        <w:t>Осущ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ествляет</w:t>
      </w:r>
      <w:proofErr w:type="spellEnd"/>
      <w:r>
        <w:rPr>
          <w:rFonts w:ascii="Times New Roman" w:hAnsi="Times New Roman" w:cs="Times New Roman"/>
        </w:rPr>
        <w:t xml:space="preserve"> надзор за исполнением законодательства о противодействии коррупции, проводит проверки и принимает меры прокурорского реагирования.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Федеральная служба безопасности Российской Федерации (ФСБ). Ведёт оперативно-розыскную деятельность, направленную на выявление и пресечение коррупционных преступлений.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Министерство внутренних дел Российской Федерации (МВД). Осуществляет расследование коррупционных преступлений, проводит профилактическую работу по предупреждению коррупции.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Федеральная служба исполнения наказаний (ФСИН). Реализует меры по противодействию коррупции в </w:t>
      </w:r>
      <w:proofErr w:type="spellStart"/>
      <w:r>
        <w:rPr>
          <w:rFonts w:ascii="Times New Roman" w:hAnsi="Times New Roman" w:cs="Times New Roman"/>
        </w:rPr>
        <w:t>уголовноисполнительной</w:t>
      </w:r>
      <w:proofErr w:type="spellEnd"/>
      <w:r>
        <w:rPr>
          <w:rFonts w:ascii="Times New Roman" w:hAnsi="Times New Roman" w:cs="Times New Roman"/>
        </w:rPr>
        <w:t xml:space="preserve"> системе, контролирует соблюдение антикоррупционного законодательства среди сотрудников. </w:t>
      </w:r>
    </w:p>
    <w:p w:rsidR="00091A10" w:rsidRDefault="00E119E7" w:rsidP="00E119E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 xml:space="preserve">4. Штрафные санкции за коррупционные правонарушения Российское законодательство предусматривает строгие меры ответственности за коррупционные правонарушения, включая административные и уголовные штрафы: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Административные штрафы. За совершение коррупционных правонарушений, таких как незаконное получение </w:t>
      </w:r>
      <w:r>
        <w:rPr>
          <w:rFonts w:ascii="Times New Roman" w:hAnsi="Times New Roman" w:cs="Times New Roman"/>
        </w:rPr>
        <w:lastRenderedPageBreak/>
        <w:t xml:space="preserve">подарков или несоблюдение ограничений, предусмотренных антикоррупционным законодательством, могут быть наложены административные штрафы в размере от 10 000 до 500 000 рублей в зависимости от тяжести нарушения.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Уголовные штрафы. </w:t>
      </w:r>
      <w:proofErr w:type="gramStart"/>
      <w:r>
        <w:rPr>
          <w:rFonts w:ascii="Times New Roman" w:hAnsi="Times New Roman" w:cs="Times New Roman"/>
        </w:rPr>
        <w:t>За преступления</w:t>
      </w:r>
      <w:proofErr w:type="gramEnd"/>
      <w:r>
        <w:rPr>
          <w:rFonts w:ascii="Times New Roman" w:hAnsi="Times New Roman" w:cs="Times New Roman"/>
        </w:rPr>
        <w:t xml:space="preserve"> связанные с коррупцией, такие как получение или дача взятки, предусмотрены уголовные штрафы, размер которых может достигать нескольких миллионов</w:t>
      </w:r>
      <w:bookmarkEnd w:id="0"/>
    </w:p>
    <w:sectPr w:rsidR="0009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6D"/>
    <w:rsid w:val="00091A10"/>
    <w:rsid w:val="004D176D"/>
    <w:rsid w:val="00E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DC6A2-A9C3-4E31-82F5-149443BD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2025-12-19T06:00:00Z</dcterms:created>
  <dcterms:modified xsi:type="dcterms:W3CDTF">2025-12-19T06:00:00Z</dcterms:modified>
</cp:coreProperties>
</file>